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1.6.2022 keskiviikko</w:t>
      </w:r>
    </w:p>
    <w:p>
      <w:pPr>
        <w:pStyle w:val="Heading1"/>
      </w:pPr>
      <w:r>
        <w:t>1.6.2022-30.6.2022</w:t>
      </w:r>
    </w:p>
    <w:p>
      <w:pPr>
        <w:pStyle w:val="Heading2"/>
      </w:pPr>
      <w:r>
        <w:t>09:00-16:00 Marko Vesapuiston valokuvanäyttely</w:t>
      </w:r>
    </w:p>
    <w:p>
      <w:r>
        <w:t>Marko Vesapuiston luontovalokuvia Lappajärveltä.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