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9.7.2022 lauantai</w:t>
      </w:r>
    </w:p>
    <w:p>
      <w:pPr>
        <w:pStyle w:val="Heading1"/>
      </w:pPr>
      <w:r>
        <w:t>9.7.2022 lauantai</w:t>
      </w:r>
    </w:p>
    <w:p>
      <w:pPr>
        <w:pStyle w:val="Heading2"/>
      </w:pPr>
      <w:r>
        <w:t>20:00-22:00 Dollys Boy's Mallaskosken Panimoravintolassa</w:t>
      </w:r>
    </w:p>
    <w:p>
      <w:r>
        <w:t>perinteisiä hippilauluja, bluesia ja reggaeta akustisella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