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18:00-20:00 Lasten tori-ilta</w:t>
      </w:r>
    </w:p>
    <w:p>
      <w:r>
        <w:t>Lasten tori-illassa esiintyy Mimi ja Kuku! Lisäksi Zetorinki ry tulee paikalle traktoreillaan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