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2.8.2022 tiistai</w:t>
      </w:r>
    </w:p>
    <w:p>
      <w:pPr>
        <w:pStyle w:val="Heading1"/>
      </w:pPr>
      <w:r>
        <w:t>2.8.2022 tiistai</w:t>
      </w:r>
    </w:p>
    <w:p>
      <w:pPr>
        <w:pStyle w:val="Heading2"/>
      </w:pPr>
      <w:r>
        <w:t>18:00-20:00 Kurikan kulttuuritoimen kesätori-ilta</w:t>
      </w:r>
    </w:p>
    <w:p>
      <w:r>
        <w:t>Kurikan kulttuuritoimen kesän viimeisessä tori-illassa esiintyy Soul Operators ja ANTIVALENT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