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Hysteria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>13:00-16:00 Ikä tuo muutoksia oppimiseen, miten otetaan työelämän digitalisaatio hallintaan?</w:t>
      </w:r>
    </w:p>
    <w:p>
      <w:r>
        <w:t>Koulutus on tarkoitettu eteläpohjalaisille pk yrityksille, johtajille, päälliköille, esihenkilöille ja HR tehtävissä työskenteleville.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