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Valkealampi</w:t>
      </w:r>
    </w:p>
    <w:p>
      <w:r>
        <w:t>14.10.2022 perjantai</w:t>
      </w:r>
    </w:p>
    <w:p>
      <w:pPr>
        <w:pStyle w:val="Heading1"/>
      </w:pPr>
      <w:r>
        <w:t>14.10.2022 perjantai</w:t>
      </w:r>
    </w:p>
    <w:p>
      <w:pPr>
        <w:pStyle w:val="Heading2"/>
      </w:pPr>
      <w:r>
        <w:t>19:00-21:00 Pimeän patikka</w:t>
      </w:r>
    </w:p>
    <w:p>
      <w:r>
        <w:t>Patikoidaan pimeässä otsalampun valossa. Reittivaihtoehtoina on omatoiminen patikka heijastinpolkua pitkin tai ohjattu kuntoreitti.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