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Jalasjärvi</w:t>
      </w:r>
    </w:p>
    <w:p>
      <w:r>
        <w:t>6.8.2022 lauantai</w:t>
      </w:r>
    </w:p>
    <w:p>
      <w:pPr>
        <w:pStyle w:val="Heading1"/>
      </w:pPr>
      <w:r>
        <w:t>6.8.2022-7.8.2022</w:t>
      </w:r>
    </w:p>
    <w:p>
      <w:pPr>
        <w:pStyle w:val="Heading2"/>
      </w:pPr>
      <w:r>
        <w:t>18:00-02:00 Aikuisten Mukula K-18</w:t>
      </w:r>
    </w:p>
    <w:p>
      <w:r>
        <w:t>Aikuisten omaa Mukulaa vietetään lauantain tapahtumapäivän iltana. Kino Jalasjärvi ja sen parkkipaikka muuttuu isoksi terassialueeksi.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