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7.11.2022 maanantai</w:t>
      </w:r>
    </w:p>
    <w:p>
      <w:pPr>
        <w:pStyle w:val="Heading1"/>
      </w:pPr>
      <w:r>
        <w:t>7.11.2022 maanantai</w:t>
      </w:r>
    </w:p>
    <w:p>
      <w:pPr>
        <w:pStyle w:val="Heading2"/>
      </w:pPr>
      <w:r>
        <w:t>18:30-20:00 Luento: Kaksoisliekkien tarkoitus ja tehtävä - Sini Sieppi</w:t>
      </w:r>
    </w:p>
    <w:p>
      <w:r>
        <w:t>Luennoitsijavieraana Sini Sieppi puhumassa kaksoisliekkien tarkoituksesta ja tehtävästä.</w:t>
      </w:r>
    </w:p>
    <w:p>
      <w:r>
        <w:t>Oviraha: Jäsenet 10€, 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