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27.8.2022 lauantai</w:t>
      </w:r>
    </w:p>
    <w:p>
      <w:pPr>
        <w:pStyle w:val="Heading1"/>
      </w:pPr>
      <w:r>
        <w:t>27.8.2022-28.8.2022</w:t>
      </w:r>
    </w:p>
    <w:p>
      <w:pPr>
        <w:pStyle w:val="Heading2"/>
      </w:pPr>
      <w:r>
        <w:t>21:00-01:00 Koko Järviseudun Venetsialaiset Lakis Areenalla</w:t>
      </w:r>
    </w:p>
    <w:p>
      <w:r>
        <w:t>Syksy tulee, mutta meno jatkuu Lakiksella!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