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31.10.2022 maanantai</w:t>
      </w:r>
    </w:p>
    <w:p>
      <w:pPr>
        <w:pStyle w:val="Heading1"/>
      </w:pPr>
      <w:r>
        <w:t>31.10.2022 maanantai</w:t>
      </w:r>
    </w:p>
    <w:p>
      <w:pPr>
        <w:pStyle w:val="Heading2"/>
      </w:pPr>
      <w:r>
        <w:t>18:00-18:50 Satumainen lastennäytelmä: Koivuhiiri ja päästäinen</w:t>
      </w:r>
    </w:p>
    <w:p>
      <w:r>
        <w:t>Itu-palkinnon saanut lumoava vierailu Seinäjoen kaupunginteatterissa</w:t>
      </w:r>
    </w:p>
    <w:p>
      <w:r>
        <w:t>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