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30.9.2022 perjantai</w:t>
      </w:r>
    </w:p>
    <w:p>
      <w:pPr>
        <w:pStyle w:val="Heading1"/>
      </w:pPr>
      <w:r>
        <w:t>30.9.2022 perjantai</w:t>
      </w:r>
    </w:p>
    <w:p>
      <w:pPr>
        <w:pStyle w:val="Heading2"/>
      </w:pPr>
      <w:r>
        <w:t xml:space="preserve">14:00-19:00 LAPPAJÄRVEN LAPPIS-AREENAN,  YHTEISKOULUN JA KIRJASTON AVOIMET OVET </w:t>
      </w:r>
    </w:p>
    <w:p>
      <w:r>
        <w:t>Lappajärven Lappis-areenan, yhteiskoulun ja kirjaston avoimet ovet 30.9.2022  klo 14-17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