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nuorisoseurantalo Harjula</w:t>
      </w:r>
    </w:p>
    <w:p>
      <w:r>
        <w:t>4.2.2023 lauantai</w:t>
      </w:r>
    </w:p>
    <w:p>
      <w:pPr>
        <w:pStyle w:val="Heading1"/>
      </w:pPr>
      <w:r>
        <w:t>4.2.2023 lauantai</w:t>
      </w:r>
    </w:p>
    <w:p>
      <w:pPr>
        <w:pStyle w:val="Heading2"/>
      </w:pPr>
      <w:r>
        <w:t>13:00-15:00 Näytelmä Väärä lääkitys 3</w:t>
      </w:r>
    </w:p>
    <w:p>
      <w:r>
        <w:t>Keskikylän teatteri tuo lavalla aimo kattauksen meneviä hahmoja ja nauruhermoja kutkuttavia tilanteita Eeva Sahan ohjauksessa.</w:t>
      </w:r>
    </w:p>
    <w:p>
      <w:r>
        <w:t>18€ / 8€ alle 12 vuotiaat (sisältää väliaikatarjoulun)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