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4.2.2023 lauantai</w:t>
      </w:r>
    </w:p>
    <w:p>
      <w:pPr>
        <w:pStyle w:val="Heading1"/>
      </w:pPr>
      <w:r>
        <w:t>4.2.2023 lauantai</w:t>
      </w:r>
    </w:p>
    <w:p>
      <w:pPr>
        <w:pStyle w:val="Heading2"/>
      </w:pPr>
      <w:r>
        <w:t>12:00-13:00 Luonto lainassa lähikirjastoissa: Mikko "Peltsi" Peltola Nurmon kirjastossa</w:t>
      </w:r>
    </w:p>
    <w:p>
      <w:r>
        <w:t>Luonto lainassa lähikirjastoissa: Mikko "Peltsi" Peltola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