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19.11.2022 lauantai</w:t>
      </w:r>
    </w:p>
    <w:p>
      <w:pPr>
        <w:pStyle w:val="Heading1"/>
      </w:pPr>
      <w:r>
        <w:t>19.11.2022 lauantai</w:t>
      </w:r>
    </w:p>
    <w:p>
      <w:pPr>
        <w:pStyle w:val="Heading2"/>
      </w:pPr>
      <w:r>
        <w:t>13:00-18:00 Seinäjoen joulunavaus</w:t>
      </w:r>
    </w:p>
    <w:p>
      <w:r>
        <w:t xml:space="preserve">Lämpimästi tervetuloa Seinäjoen Joulunavaukseen 19. marraskuuta klo 13-18! Joulunavaus järjestetään Keskustorin uudella toripaviljongilla.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