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18.11.2022 perjantai</w:t>
      </w:r>
    </w:p>
    <w:p>
      <w:pPr>
        <w:pStyle w:val="Heading1"/>
      </w:pPr>
      <w:r>
        <w:t>18.11.2022-20.11.2022</w:t>
      </w:r>
    </w:p>
    <w:p>
      <w:pPr>
        <w:pStyle w:val="Heading2"/>
      </w:pPr>
      <w:r>
        <w:t>18:00-18:00 Koko perheen joulukauden avajaisviikonloppu 18.–20.11.</w:t>
      </w:r>
    </w:p>
    <w:p>
      <w:r>
        <w:t>Joulukauden avajaisviikonloppua vietetään 18.-20.11 Lapualla niin yrittäjien, markkinoiden kuin hyväntekeväisyyskonsertin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