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16.6.2023 perjantai</w:t>
      </w:r>
    </w:p>
    <w:p>
      <w:pPr>
        <w:pStyle w:val="Heading1"/>
      </w:pPr>
      <w:r>
        <w:t>16.6.2023 perjantai</w:t>
      </w:r>
    </w:p>
    <w:p>
      <w:pPr>
        <w:pStyle w:val="Heading2"/>
      </w:pPr>
      <w:r>
        <w:t xml:space="preserve">17:00-20:00 Kalevan Navetan Kesäpäivä </w:t>
      </w:r>
    </w:p>
    <w:p>
      <w:r>
        <w:t xml:space="preserve">Taide- ja kulttuurikeskus Kalevan Navetan toimijoiden yhteinen kesätapahtuma  perjantaina 16.6.2023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