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16.12.2022 perjantai</w:t>
      </w:r>
    </w:p>
    <w:p>
      <w:pPr>
        <w:pStyle w:val="Heading1"/>
      </w:pPr>
      <w:r>
        <w:t>16.12.2022-8.1.2023</w:t>
      </w:r>
    </w:p>
    <w:p>
      <w:pPr>
        <w:pStyle w:val="Heading2"/>
      </w:pPr>
      <w:r>
        <w:t>08:00-18:00 Mesikämmen-kylpylä avoinna välipäivinä ja helmikuussa</w:t>
      </w:r>
    </w:p>
    <w:p>
      <w:r>
        <w:t xml:space="preserve">Mesikämmen-kylpylä on auki joka päivä myös jouluna ja välipäivinä. </w:t>
      </w:r>
    </w:p>
    <w:p>
      <w:r>
        <w:t>Iltauinti 2h/krt lippu: aikuiset 6€ | lapset 4v., koululaiset, opiskelijat, eläkeläiset 4€ | Aamu-uinti aikuiset 4€, lapset 2€.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