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23.5.2023 tiistai</w:t>
      </w:r>
    </w:p>
    <w:p>
      <w:pPr>
        <w:pStyle w:val="Heading1"/>
      </w:pPr>
      <w:r>
        <w:t>23.5.2023 tiistai</w:t>
      </w:r>
    </w:p>
    <w:p>
      <w:pPr>
        <w:pStyle w:val="Heading2"/>
      </w:pPr>
      <w:r>
        <w:t>17:00-18:00 Kirjailijavieras Ahti Koskinen Teuvan kirjastolla</w:t>
      </w:r>
    </w:p>
    <w:p>
      <w:r>
        <w:t>Ahti Koskinen kertoo kirjastaan Maaltamuutto Norista Vaasaan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