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Valkealampi</w:t>
      </w:r>
    </w:p>
    <w:p>
      <w:r>
        <w:t>26.2.2023 sunnuntai</w:t>
      </w:r>
    </w:p>
    <w:p>
      <w:pPr>
        <w:pStyle w:val="Heading1"/>
      </w:pPr>
      <w:r>
        <w:t>26.2.2023 sunnuntai</w:t>
      </w:r>
    </w:p>
    <w:p>
      <w:pPr>
        <w:pStyle w:val="Heading2"/>
      </w:pPr>
      <w:r>
        <w:t>12:00-15:00 Koko perheen ulkoilupäivä, Valkealammella</w:t>
      </w:r>
    </w:p>
    <w:p>
      <w:r>
        <w:t>SU 26.2. klo 12-15.00 Koko perheen ulkoilupäivä, Valkealammella  Pulkkamäki, lättyjä, nokipannukahvia, mehua, esterata/seikkailurata, mootto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