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28.2.2023 tiistai</w:t>
      </w:r>
    </w:p>
    <w:p>
      <w:pPr>
        <w:pStyle w:val="Heading1"/>
      </w:pPr>
      <w:r>
        <w:t>28.2.2023 tiistai</w:t>
      </w:r>
    </w:p>
    <w:p>
      <w:pPr>
        <w:pStyle w:val="Heading2"/>
      </w:pPr>
      <w:r>
        <w:t>17:00-20:00 Alakoululaisten disco</w:t>
      </w:r>
    </w:p>
    <w:p>
      <w:r>
        <w:t>Disco alakoululaisille Räimiskällä ti 28.2. klo 17-20</w:t>
      </w:r>
    </w:p>
    <w:p>
      <w:r>
        <w:t>Sisäänpääsymaksu 3€/hlö.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