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8.3.2023 keskiviikko</w:t>
      </w:r>
    </w:p>
    <w:p>
      <w:pPr>
        <w:pStyle w:val="Heading1"/>
      </w:pPr>
      <w:r>
        <w:t>8.3.2023 keskiviikko</w:t>
      </w:r>
    </w:p>
    <w:p>
      <w:pPr>
        <w:pStyle w:val="Heading2"/>
      </w:pPr>
      <w:r>
        <w:t>14:00-22:00 KE 8.3. SMOKESSA JUHLITAAN NAISTENPÄIVÄÄ!</w:t>
      </w:r>
    </w:p>
    <w:p>
      <w:r>
        <w:t>SAAT LAUANTAIBRUNSSI -lipun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