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kansalaisopisto, Kansalaiskampus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10:00-17:00 Kansalaiskampuksen KevätKekkerit</w:t>
      </w:r>
    </w:p>
    <w:p>
      <w:r>
        <w:t>Kansalaisopiston kevättapahtuma, jossa mukavaa tekemistä, kurssilaisten töiden esittelyä sekä tunnettu puhuja!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