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nuorisoseura</w:t>
      </w:r>
    </w:p>
    <w:p>
      <w:r>
        <w:t>17.4.2023 maanantai</w:t>
      </w:r>
    </w:p>
    <w:p>
      <w:pPr>
        <w:pStyle w:val="Heading1"/>
      </w:pPr>
      <w:r>
        <w:t>17.4.2023 maanantai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