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19.8.2023 lauantai</w:t>
      </w:r>
    </w:p>
    <w:p>
      <w:pPr>
        <w:pStyle w:val="Heading1"/>
      </w:pPr>
      <w:r>
        <w:t>19.8.2023 lauantai</w:t>
      </w:r>
    </w:p>
    <w:p>
      <w:pPr>
        <w:pStyle w:val="Heading2"/>
      </w:pPr>
      <w:r>
        <w:t>12:00-17:00 Törnävän kartanon kesäkauden päättäjäiset</w:t>
      </w:r>
    </w:p>
    <w:p>
      <w:r>
        <w:t>Törnävän kartanon kesäkauden päättäjäiset: lapsille ohjelmaa, opaskierroksia ja kahvilan viimeinen aukiolopäivä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