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15:00-17:00 Kotona Ry:n järjestämä Syyskirppis 9.9.2023 klo 15-17</w:t>
      </w:r>
    </w:p>
    <w:p>
      <w:r>
        <w:t>Lastenvaate- ja tarvikekirppis Kurikan Yhteiskoulun B-salissa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