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Koskenkorvan Trahteeri</w:t>
      </w:r>
    </w:p>
    <w:p>
      <w:r>
        <w:t>2.8.2023 keskiviikko</w:t>
      </w:r>
    </w:p>
    <w:p>
      <w:pPr>
        <w:pStyle w:val="Heading1"/>
      </w:pPr>
      <w:r>
        <w:t>2.8.2023 keskiviikko</w:t>
      </w:r>
    </w:p>
    <w:p>
      <w:pPr>
        <w:pStyle w:val="Heading2"/>
      </w:pPr>
      <w:r>
        <w:t>17:00-23:00 Trahteerin avoimet kesäsaunaillat</w:t>
      </w:r>
    </w:p>
    <w:p>
      <w:r>
        <w:t>Saunoja, ruokaa, juomaa, musiikkia ja hyvää kylätunnelmaa kaikille!</w:t>
      </w:r>
    </w:p>
    <w:p>
      <w:r>
        <w:t>Saunalippu 13€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