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17:30-19:30 Kuusta rakkauteen-konsertti</w:t>
      </w:r>
    </w:p>
    <w:p>
      <w:r>
        <w:t>Lapuan kansalaisopiston yksinlaulun opiskelijoiden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