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8.6.2023 torstai</w:t>
      </w:r>
    </w:p>
    <w:p>
      <w:pPr>
        <w:pStyle w:val="Heading1"/>
      </w:pPr>
      <w:r>
        <w:t>8.6.2023 torstai</w:t>
      </w:r>
    </w:p>
    <w:p>
      <w:pPr>
        <w:pStyle w:val="Heading2"/>
      </w:pPr>
      <w:r>
        <w:t>19:00-20:00 Kuorolaulua kesäillassa</w:t>
      </w:r>
    </w:p>
    <w:p>
      <w:r>
        <w:t>Kuorolaulua kesäillassa konsertissa esiintyvät Vöyrin yhteinen kirkkokuoro sekä Isonkyrön kirkkokuoro.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