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Lappajärvi</w:t>
      </w:r>
    </w:p>
    <w:p>
      <w:r>
        <w:t>12.6.2023 maanantai</w:t>
      </w:r>
    </w:p>
    <w:p>
      <w:pPr>
        <w:pStyle w:val="Heading1"/>
      </w:pPr>
      <w:r>
        <w:t>12.6.2023-26.6.2023</w:t>
      </w:r>
    </w:p>
    <w:p>
      <w:pPr>
        <w:pStyle w:val="Heading2"/>
      </w:pPr>
      <w:r>
        <w:t>17:30-18:30 Kuntonyrkkeilytuokiot</w:t>
      </w:r>
    </w:p>
    <w:p>
      <w:r>
        <w:t>Kuntonyrkkeily sisältää erillaisia aerobista ja lihaskuntoa yhdistävää harjoitusmuotoja. Toiminta sopii kaiken kuntoisille ja 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