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Paulaharjun koulu</w:t>
      </w:r>
    </w:p>
    <w:p>
      <w:r>
        <w:t>19.6.2023 maanantai</w:t>
      </w:r>
    </w:p>
    <w:p>
      <w:pPr>
        <w:pStyle w:val="Heading1"/>
      </w:pPr>
      <w:r>
        <w:t>19.6.2023-22.6.2023</w:t>
      </w:r>
    </w:p>
    <w:p>
      <w:pPr>
        <w:pStyle w:val="Heading2"/>
      </w:pPr>
      <w:r>
        <w:t xml:space="preserve">09:00-16:00 Kurikan päiväleiri 9-12 -vuotiaille </w:t>
      </w:r>
    </w:p>
    <w:p>
      <w:r>
        <w:t xml:space="preserve">Päiväleiri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