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liikuntahalli</w:t>
      </w:r>
    </w:p>
    <w:p>
      <w:r>
        <w:t>18.8.2023 perjantai</w:t>
      </w:r>
    </w:p>
    <w:p>
      <w:pPr>
        <w:pStyle w:val="Heading1"/>
      </w:pPr>
      <w:r>
        <w:t>18.8.2023 perjantai</w:t>
      </w:r>
    </w:p>
    <w:p>
      <w:pPr>
        <w:pStyle w:val="Heading2"/>
      </w:pPr>
      <w:r>
        <w:t>19:00-23:00 Summer´s Out!</w:t>
      </w:r>
    </w:p>
    <w:p>
      <w:r>
        <w:t xml:space="preserve">Musiikkitapahtuma nuorille ja nuorenmielisille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