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6.8.2023 sunnuntai</w:t>
      </w:r>
    </w:p>
    <w:p>
      <w:pPr>
        <w:pStyle w:val="Heading1"/>
      </w:pPr>
      <w:r>
        <w:t>6.8.2023 sunnuntai</w:t>
      </w:r>
    </w:p>
    <w:p>
      <w:pPr>
        <w:pStyle w:val="Heading2"/>
      </w:pPr>
      <w:r>
        <w:t>10:00-15:00 Rippijuhlatapaaminen vuonna 1973 ripille päässeille</w:t>
      </w:r>
    </w:p>
    <w:p>
      <w:r>
        <w:t>50 vuotta sitten ripille päässeiden tapaaminen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