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17:00-17:30 Yleisöopastus Alpon savannilla</w:t>
      </w:r>
    </w:p>
    <w:p>
      <w:r>
        <w:t xml:space="preserve">Saat tietoa sekä Alpon savannin veistoksista että tämän vuoden ITE-taiteilija Alpo Koivumäestä. </w:t>
      </w:r>
    </w:p>
    <w:p>
      <w:r>
        <w:t>Yleisöopastus sisältyy Alpon savannin pääsymaksun hintaan, 5 € aikuinen / 3 € lapsi. Pääsymaksu maksetaan Kahvila Savannin Keltaaseen, joka sijaitsee Alpon savannilla.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