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10:00-13:00 Käsi kädessä pop up-tapahtuma</w:t>
      </w:r>
    </w:p>
    <w:p>
      <w:r>
        <w:t>Ehkäisevän päihdetyö viikon kampanja, Käsi kädessä.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