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rautatieasema</w:t>
      </w:r>
    </w:p>
    <w:p>
      <w:r>
        <w:t>26.8.2023 lauantai</w:t>
      </w:r>
    </w:p>
    <w:p>
      <w:pPr>
        <w:pStyle w:val="Heading1"/>
      </w:pPr>
      <w:r>
        <w:t>26.8.2023 lauantai</w:t>
      </w:r>
    </w:p>
    <w:p>
      <w:pPr>
        <w:pStyle w:val="Heading2"/>
      </w:pPr>
      <w:r>
        <w:t>12:00-15:00 Toivon, että kasvat / Asemakaava</w:t>
      </w:r>
    </w:p>
    <w:p>
      <w:r>
        <w:t>Yhteisöllistä ja hetkellistä julkista taidetta Seinäjoen rautatieasemalla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