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3.10.2023 tiistai</w:t>
      </w:r>
    </w:p>
    <w:p>
      <w:pPr>
        <w:pStyle w:val="Heading1"/>
      </w:pPr>
      <w:r>
        <w:t>3.10.2023-10.10.2023</w:t>
      </w:r>
    </w:p>
    <w:p>
      <w:pPr>
        <w:pStyle w:val="Heading2"/>
      </w:pPr>
      <w:r>
        <w:t>10:00-20:00 Lempikangas ja Majlou kankas Pop Up 3.-10.10.</w:t>
      </w:r>
    </w:p>
    <w:p>
      <w:r>
        <w:t>Ihanien kankaiden Pop Up myynti Taitokeskus Villavintillä!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