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6.10.2023 perjantai</w:t>
      </w:r>
    </w:p>
    <w:p>
      <w:pPr>
        <w:pStyle w:val="Heading1"/>
      </w:pPr>
      <w:r>
        <w:t>6.10.2023 perjantai</w:t>
      </w:r>
    </w:p>
    <w:p>
      <w:pPr>
        <w:pStyle w:val="Heading2"/>
      </w:pPr>
      <w:r>
        <w:t>18:00-19:00 Kent­tä­mat­koil­la tšuktšien mail­la koil­li­ses­sa Si­pe­rias­sa</w:t>
      </w:r>
    </w:p>
    <w:p>
      <w:r>
        <w:t>Pia Siiralan yleisöluento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