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18:00-19:00 Kent­tä­mat­koil­la tšuktšien mail­la koil­li­ses­sa Si­pe­rias­sa</w:t>
      </w:r>
    </w:p>
    <w:p>
      <w:r>
        <w:t>Pia Siiralan 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