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 xml:space="preserve">12:00-18:00 Kulttuurikävely </w:t>
      </w:r>
    </w:p>
    <w:p>
      <w:r>
        <w:t>Lähde pienelle kulttuurikävelylle KE 6.9.2023 klo 12-18 Kulttuurikeskus Vanhan Paukun pihapiiriin!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