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10:00-12:00 Isonkyrön kuulokerho</w:t>
      </w:r>
    </w:p>
    <w:p>
      <w:r>
        <w:t>Kuulokerho kokoontuu Isonkyrön kirjastolla kerran kuussa.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