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18:00-20:15 Mielensäpahoittaja, Iloosia aikoja</w:t>
      </w:r>
    </w:p>
    <w:p>
      <w:r>
        <w:t>Kyllä minä niin mieleni pahootin!</w:t>
      </w:r>
    </w:p>
    <w:p>
      <w:r>
        <w:t xml:space="preserve"> 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