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Pysäkki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17:00-22:00 Syysloman etkot Pysäkillä</w:t>
      </w:r>
    </w:p>
    <w:p>
      <w:r>
        <w:t>Erikoisohjelmaa syysloman alun kunniaksi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