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09:30-10:00 Lapuan kaupunginkirjaston satutuokio</w:t>
      </w:r>
    </w:p>
    <w:p>
      <w:r>
        <w:t>Lapuan kaupunginkirjaston syksyn 2023 satutuoki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