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7.10.2023 lauantai</w:t>
      </w:r>
    </w:p>
    <w:p>
      <w:pPr>
        <w:pStyle w:val="Heading1"/>
      </w:pPr>
      <w:r>
        <w:t>7.10.2023 lauantai</w:t>
      </w:r>
    </w:p>
    <w:p>
      <w:pPr>
        <w:pStyle w:val="Heading2"/>
      </w:pPr>
      <w:r>
        <w:t>12:00-15:00 Komiat Martat tarjoaa puurohetken!</w:t>
      </w:r>
    </w:p>
    <w:p>
      <w:r>
        <w:t>Tervetuloa nauttimaan marttojen valmistamasta puolukka-ruispuurosta 7.10.2023 Kulttuuritalolle.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