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LSK Business Park</w:t>
      </w:r>
    </w:p>
    <w:p>
      <w:r>
        <w:t>2.11.2023 torstai</w:t>
      </w:r>
    </w:p>
    <w:p>
      <w:pPr>
        <w:pStyle w:val="Heading1"/>
      </w:pPr>
      <w:r>
        <w:t>2.11.2023 torstai</w:t>
      </w:r>
    </w:p>
    <w:p>
      <w:pPr>
        <w:pStyle w:val="Heading2"/>
      </w:pPr>
      <w:r>
        <w:t>08:00-10:30 Joustavan työn ratkaisut muutoksen tukena, Kauhava</w:t>
      </w:r>
    </w:p>
    <w:p>
      <w:r>
        <w:t>Tule hakemaan uusia näkökulmia osaajapulaan, osaamisen kehittämiseen ja muuttuvan toimintaympäristön haasteisiin.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