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20.10.2023 perjantai</w:t>
      </w:r>
    </w:p>
    <w:p>
      <w:pPr>
        <w:pStyle w:val="Heading1"/>
      </w:pPr>
      <w:r>
        <w:t>20.10.2023 perjantai</w:t>
      </w:r>
    </w:p>
    <w:p>
      <w:pPr>
        <w:pStyle w:val="Heading2"/>
      </w:pPr>
      <w:r>
        <w:t>13:00-19:30 Allasesterata</w:t>
      </w:r>
    </w:p>
    <w:p>
      <w:r>
        <w:t>Syyslomaviikolla pe ja la allasesterata uimahallilla</w:t>
      </w:r>
    </w:p>
    <w:p>
      <w:r>
        <w:t xml:space="preserve">Aikuiset 4€, lapset 2€, perhelippu 7€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