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-talo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3:00-15:00 Sydänturvallisuustilaisuus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