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ammattikorkeakoulu/ Frami</w:t>
      </w:r>
    </w:p>
    <w:p>
      <w:r>
        <w:t>8.11.2023 keskiviikko</w:t>
      </w:r>
    </w:p>
    <w:p>
      <w:pPr>
        <w:pStyle w:val="Heading1"/>
      </w:pPr>
      <w:r>
        <w:t>8.11.2023 keskiviikko</w:t>
      </w:r>
    </w:p>
    <w:p>
      <w:pPr>
        <w:pStyle w:val="Heading2"/>
      </w:pPr>
      <w:r>
        <w:t>17:30-19:00 Tehoa pienen yrityksen markkinointiin -valmennus (Teams ja Seinäjoki)</w:t>
      </w:r>
    </w:p>
    <w:p>
      <w:r>
        <w:t>Millainen on asiakkaasi kokemus yrityksestäsi? Missä ja millaisena mahdollinen asiakas näkee yrityksesi?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