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11.10.2023 keskiviikko</w:t>
      </w:r>
    </w:p>
    <w:p>
      <w:pPr>
        <w:pStyle w:val="Heading1"/>
      </w:pPr>
      <w:r>
        <w:t>11.10.2023-23.11.2023</w:t>
      </w:r>
    </w:p>
    <w:p>
      <w:pPr>
        <w:pStyle w:val="Heading2"/>
      </w:pPr>
      <w:r>
        <w:t>11:00-19:00 Tero Puhan valokuvanäyttely Something Like a Dream</w:t>
      </w:r>
    </w:p>
    <w:p>
      <w:r>
        <w:t>Näyttely esittelee Tero Puhan valikoitua valokuva- ja videotuotantoa vuosilta 1995-2022.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