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6.11.2023 maanantai</w:t>
      </w:r>
    </w:p>
    <w:p>
      <w:pPr>
        <w:pStyle w:val="Heading1"/>
      </w:pPr>
      <w:r>
        <w:t>6.11.2023 maanantai</w:t>
      </w:r>
    </w:p>
    <w:p>
      <w:pPr>
        <w:pStyle w:val="Heading2"/>
      </w:pPr>
      <w:r>
        <w:t>17:30-19:00 Svenska dagen -juhla 6.11.</w:t>
      </w:r>
    </w:p>
    <w:p>
      <w:r>
        <w:t>Ruotsalaisuuden päivää vietetään Seinäjoen kaupungintalon valtuustosalissa ma 6.11. klo 18:00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