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17:00-19:00 Kumppanuuspöytä-tilaisuus</w:t>
      </w:r>
    </w:p>
    <w:p>
      <w:r>
        <w:t>Kumppanuuspöytä on kaupungin ja hyvinvointi- ja terveysjärjestöille suunnattu yhteistyöfoorumi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